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EF" w:rsidRPr="00923653" w:rsidRDefault="00923653" w:rsidP="00923653">
      <w:pPr>
        <w:jc w:val="center"/>
        <w:rPr>
          <w:rFonts w:ascii="方正小标宋简体" w:eastAsia="方正小标宋简体" w:hAnsi="仿宋" w:hint="eastAsia"/>
          <w:b/>
          <w:sz w:val="32"/>
          <w:szCs w:val="28"/>
        </w:rPr>
      </w:pPr>
      <w:r w:rsidRPr="00923653">
        <w:rPr>
          <w:rFonts w:ascii="方正小标宋简体" w:eastAsia="方正小标宋简体" w:hAnsi="仿宋" w:hint="eastAsia"/>
          <w:b/>
          <w:sz w:val="32"/>
          <w:szCs w:val="28"/>
        </w:rPr>
        <w:t>第七届全国高校网络教育优秀作品推选展示活动工作方案</w:t>
      </w:r>
    </w:p>
    <w:p w:rsidR="00923653" w:rsidRPr="00923653" w:rsidRDefault="00923653" w:rsidP="00923653">
      <w:pPr>
        <w:rPr>
          <w:rFonts w:ascii="仿宋" w:eastAsia="仿宋" w:hAnsi="仿宋"/>
          <w:sz w:val="28"/>
          <w:szCs w:val="28"/>
        </w:rPr>
      </w:pPr>
    </w:p>
    <w:p w:rsidR="00923653" w:rsidRPr="00923653" w:rsidRDefault="00923653" w:rsidP="00923653">
      <w:pPr>
        <w:ind w:firstLineChars="200" w:firstLine="560"/>
        <w:rPr>
          <w:rFonts w:ascii="黑体" w:eastAsia="黑体" w:hAnsi="黑体" w:hint="eastAsia"/>
          <w:sz w:val="28"/>
          <w:szCs w:val="28"/>
        </w:rPr>
      </w:pPr>
      <w:r w:rsidRPr="00923653">
        <w:rPr>
          <w:rFonts w:ascii="黑体" w:eastAsia="黑体" w:hAnsi="黑体" w:hint="eastAsia"/>
          <w:sz w:val="28"/>
          <w:szCs w:val="28"/>
        </w:rPr>
        <w:t>一、目的意义</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以习近平新时代中国特色社会主义思想为指导，围绕“奋进新征程，建功新时代”主旋律，突出爱国爱党爱社会主义引领，鼓励引导广大高校思政工作者创作推出一批反映新时代高校网络</w:t>
      </w:r>
      <w:proofErr w:type="gramStart"/>
      <w:r w:rsidRPr="00923653">
        <w:rPr>
          <w:rFonts w:ascii="仿宋" w:eastAsia="仿宋" w:hAnsi="仿宋" w:hint="eastAsia"/>
          <w:sz w:val="28"/>
          <w:szCs w:val="28"/>
        </w:rPr>
        <w:t>思政教育</w:t>
      </w:r>
      <w:proofErr w:type="gramEnd"/>
      <w:r w:rsidRPr="00923653">
        <w:rPr>
          <w:rFonts w:ascii="仿宋" w:eastAsia="仿宋" w:hAnsi="仿宋" w:hint="eastAsia"/>
          <w:sz w:val="28"/>
          <w:szCs w:val="28"/>
        </w:rPr>
        <w:t>的先进经验、典型案例、优秀作品，充分发挥其示范引领和模范带动作用，推动思想政治工作联网上线，深化网络文明建设，以实际行动</w:t>
      </w:r>
      <w:proofErr w:type="gramStart"/>
      <w:r w:rsidRPr="00923653">
        <w:rPr>
          <w:rFonts w:ascii="仿宋" w:eastAsia="仿宋" w:hAnsi="仿宋" w:hint="eastAsia"/>
          <w:sz w:val="28"/>
          <w:szCs w:val="28"/>
        </w:rPr>
        <w:t>践行</w:t>
      </w:r>
      <w:proofErr w:type="gramEnd"/>
      <w:r w:rsidRPr="00923653">
        <w:rPr>
          <w:rFonts w:ascii="仿宋" w:eastAsia="仿宋" w:hAnsi="仿宋" w:hint="eastAsia"/>
          <w:sz w:val="28"/>
          <w:szCs w:val="28"/>
        </w:rPr>
        <w:t>党的二十大精神。</w:t>
      </w:r>
    </w:p>
    <w:p w:rsidR="00923653" w:rsidRPr="00923653" w:rsidRDefault="00923653" w:rsidP="00923653">
      <w:pPr>
        <w:ind w:firstLineChars="200" w:firstLine="560"/>
        <w:rPr>
          <w:rFonts w:ascii="黑体" w:eastAsia="黑体" w:hAnsi="黑体" w:hint="eastAsia"/>
          <w:sz w:val="28"/>
          <w:szCs w:val="28"/>
        </w:rPr>
      </w:pPr>
      <w:r w:rsidRPr="00923653">
        <w:rPr>
          <w:rFonts w:ascii="黑体" w:eastAsia="黑体" w:hAnsi="黑体" w:hint="eastAsia"/>
          <w:sz w:val="28"/>
          <w:szCs w:val="28"/>
        </w:rPr>
        <w:t>二、活动主题</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争做校园好网民，汇聚网络正能量，挺</w:t>
      </w:r>
      <w:proofErr w:type="gramStart"/>
      <w:r w:rsidRPr="00923653">
        <w:rPr>
          <w:rFonts w:ascii="仿宋" w:eastAsia="仿宋" w:hAnsi="仿宋" w:hint="eastAsia"/>
          <w:sz w:val="28"/>
          <w:szCs w:val="28"/>
        </w:rPr>
        <w:t>膺</w:t>
      </w:r>
      <w:proofErr w:type="gramEnd"/>
      <w:r w:rsidRPr="00923653">
        <w:rPr>
          <w:rFonts w:ascii="仿宋" w:eastAsia="仿宋" w:hAnsi="仿宋" w:hint="eastAsia"/>
          <w:sz w:val="28"/>
          <w:szCs w:val="28"/>
        </w:rPr>
        <w:t>担当建新功</w:t>
      </w:r>
    </w:p>
    <w:p w:rsidR="00923653" w:rsidRPr="00923653" w:rsidRDefault="00923653" w:rsidP="00923653">
      <w:pPr>
        <w:ind w:firstLineChars="200" w:firstLine="560"/>
        <w:rPr>
          <w:rFonts w:ascii="黑体" w:eastAsia="黑体" w:hAnsi="黑体" w:hint="eastAsia"/>
          <w:sz w:val="28"/>
          <w:szCs w:val="28"/>
        </w:rPr>
      </w:pPr>
      <w:r w:rsidRPr="00923653">
        <w:rPr>
          <w:rFonts w:ascii="黑体" w:eastAsia="黑体" w:hAnsi="黑体" w:hint="eastAsia"/>
          <w:sz w:val="28"/>
          <w:szCs w:val="28"/>
        </w:rPr>
        <w:t>三、活动对象</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高校思想政治工作者、党务工作者或从事相关领域理论研究和实践工作的专业教师均可参与。</w:t>
      </w:r>
    </w:p>
    <w:p w:rsidR="00923653" w:rsidRPr="00923653" w:rsidRDefault="00923653" w:rsidP="00923653">
      <w:pPr>
        <w:ind w:firstLineChars="200" w:firstLine="560"/>
        <w:rPr>
          <w:rFonts w:ascii="黑体" w:eastAsia="黑体" w:hAnsi="黑体" w:hint="eastAsia"/>
          <w:sz w:val="28"/>
          <w:szCs w:val="28"/>
        </w:rPr>
      </w:pPr>
      <w:r w:rsidRPr="00923653">
        <w:rPr>
          <w:rFonts w:ascii="黑体" w:eastAsia="黑体" w:hAnsi="黑体" w:hint="eastAsia"/>
          <w:sz w:val="28"/>
          <w:szCs w:val="28"/>
        </w:rPr>
        <w:t>四、作品征集</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活动征集优秀网络文章、优秀工作案例、优秀微课、优秀新媒体作品4类作品。所有作品须为2022年10月1日至提交截止日期间在网络上发表的作品。作品征集时间为2023年9月15日至2024年1月15日。</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活动平台：中国大学生在线http://dxs.moe.gov.cn/zx/fdy/</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（一）优秀网络文章</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须面向大学生创作，体裁不限，要体现价值引导、思想引领，内</w:t>
      </w:r>
      <w:r w:rsidRPr="00923653">
        <w:rPr>
          <w:rFonts w:ascii="仿宋" w:eastAsia="仿宋" w:hAnsi="仿宋" w:hint="eastAsia"/>
          <w:sz w:val="28"/>
          <w:szCs w:val="28"/>
        </w:rPr>
        <w:lastRenderedPageBreak/>
        <w:t>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（二）优秀工作案例</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可围绕个人或团队（高校</w:t>
      </w:r>
      <w:proofErr w:type="gramStart"/>
      <w:r w:rsidRPr="00923653">
        <w:rPr>
          <w:rFonts w:ascii="仿宋" w:eastAsia="仿宋" w:hAnsi="仿宋" w:hint="eastAsia"/>
          <w:sz w:val="28"/>
          <w:szCs w:val="28"/>
        </w:rPr>
        <w:t>网络思政工作室</w:t>
      </w:r>
      <w:proofErr w:type="gramEnd"/>
      <w:r w:rsidRPr="00923653">
        <w:rPr>
          <w:rFonts w:ascii="仿宋" w:eastAsia="仿宋" w:hAnsi="仿宋" w:hint="eastAsia"/>
          <w:sz w:val="28"/>
          <w:szCs w:val="28"/>
        </w:rPr>
        <w:t>、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roofErr w:type="gramStart"/>
      <w:r w:rsidRPr="00923653">
        <w:rPr>
          <w:rFonts w:ascii="仿宋" w:eastAsia="仿宋" w:hAnsi="仿宋" w:hint="eastAsia"/>
          <w:sz w:val="28"/>
          <w:szCs w:val="28"/>
        </w:rPr>
        <w:t>案例需已形成</w:t>
      </w:r>
      <w:proofErr w:type="gramEnd"/>
      <w:r w:rsidRPr="00923653">
        <w:rPr>
          <w:rFonts w:ascii="仿宋" w:eastAsia="仿宋" w:hAnsi="仿宋" w:hint="eastAsia"/>
          <w:sz w:val="28"/>
          <w:szCs w:val="28"/>
        </w:rPr>
        <w:t>一定的典型性经验，有固定工作平台、可靠条件保障、长效工作机制和明显育人实效，可示范、可复制、可推广。</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案例内容应包括项目主题和思路、实施方法和过程、主要成效和经验、下一步加强和改进的计划等，要求文字简洁、重点突出，字数3000字以上，可配说明图片和视频。每件作品作者限3人以内。</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（三）优秀微课</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w:t>
      </w:r>
      <w:r w:rsidRPr="00923653">
        <w:rPr>
          <w:rFonts w:ascii="仿宋" w:eastAsia="仿宋" w:hAnsi="仿宋" w:hint="eastAsia"/>
          <w:sz w:val="28"/>
          <w:szCs w:val="28"/>
        </w:rPr>
        <w:lastRenderedPageBreak/>
        <w:t>题简洁，目标明确，有个性和特色，作品片长不超过15分钟；画质清晰，声音清楚，提倡标注字幕。每件作品作者限3人以内。</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（四）优秀新媒体作品</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w:t>
      </w:r>
      <w:proofErr w:type="gramStart"/>
      <w:r w:rsidRPr="00923653">
        <w:rPr>
          <w:rFonts w:ascii="仿宋" w:eastAsia="仿宋" w:hAnsi="仿宋" w:hint="eastAsia"/>
          <w:sz w:val="28"/>
          <w:szCs w:val="28"/>
        </w:rPr>
        <w:t>及动图</w:t>
      </w:r>
      <w:proofErr w:type="gramEnd"/>
      <w:r w:rsidRPr="00923653">
        <w:rPr>
          <w:rFonts w:ascii="仿宋" w:eastAsia="仿宋" w:hAnsi="仿宋" w:hint="eastAsia"/>
          <w:sz w:val="28"/>
          <w:szCs w:val="28"/>
        </w:rPr>
        <w:t>等。</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视频类作品，片长不超过10分钟，文件格式为MP4，画质清晰，声音清楚，提倡标注字幕。图解类、长图类、漫画类作品，提交图片文件，JPEG格式。</w:t>
      </w:r>
      <w:proofErr w:type="gramStart"/>
      <w:r w:rsidRPr="00923653">
        <w:rPr>
          <w:rFonts w:ascii="仿宋" w:eastAsia="仿宋" w:hAnsi="仿宋" w:hint="eastAsia"/>
          <w:sz w:val="28"/>
          <w:szCs w:val="28"/>
        </w:rPr>
        <w:t>动图类</w:t>
      </w:r>
      <w:proofErr w:type="gramEnd"/>
      <w:r w:rsidRPr="00923653">
        <w:rPr>
          <w:rFonts w:ascii="仿宋" w:eastAsia="仿宋" w:hAnsi="仿宋" w:hint="eastAsia"/>
          <w:sz w:val="28"/>
          <w:szCs w:val="28"/>
        </w:rPr>
        <w:t>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rsidR="00923653" w:rsidRPr="00923653" w:rsidRDefault="00923653" w:rsidP="00923653">
      <w:pPr>
        <w:ind w:firstLineChars="200" w:firstLine="560"/>
        <w:rPr>
          <w:rFonts w:ascii="黑体" w:eastAsia="黑体" w:hAnsi="黑体" w:hint="eastAsia"/>
          <w:sz w:val="28"/>
          <w:szCs w:val="28"/>
        </w:rPr>
      </w:pPr>
      <w:r w:rsidRPr="00923653">
        <w:rPr>
          <w:rFonts w:ascii="黑体" w:eastAsia="黑体" w:hAnsi="黑体" w:hint="eastAsia"/>
          <w:sz w:val="28"/>
          <w:szCs w:val="28"/>
        </w:rPr>
        <w:t>五、参与方式</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（一）作品推荐</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个人（团队）自荐。每人（组）可按要求自主申报每类作品1件，并统一参加初选。经专家遴选后进入复选环节。作品完成网上提交即视为成功参与。</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教育部直属高校及部省合建高校推荐。每校可推荐每类作品8件，所推荐作品直接进入复选环节。</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省级教育工作部门推荐。属地普通高等学校数（除教育部直属高校及部省合建高校外，但含其他部委属高校）超过70所的各省（区、</w:t>
      </w:r>
      <w:r w:rsidRPr="00923653">
        <w:rPr>
          <w:rFonts w:ascii="仿宋" w:eastAsia="仿宋" w:hAnsi="仿宋" w:hint="eastAsia"/>
          <w:sz w:val="28"/>
          <w:szCs w:val="28"/>
        </w:rPr>
        <w:lastRenderedPageBreak/>
        <w:t>市）教育工作部门，可推荐每类作品25件；属地普通高等学校数在70所及以下的各省（区、市）教育工作部门，可推荐每类作品20件。推荐作品直接进入复选环节。</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同一作品仅可通过以上三种方式之一参与活动，重复推荐或重复提交的视为放弃参与资格。</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（二）作品提交</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团体）或学生（个人/团体）属性，重复提交的作品或著作权认定不清的作品，将取消参与资格。提交人需在“中国大学生在线”活动平台上自行注册账号登录，按照系统要求填信息、选择对应的推荐方式，并上传作品及相关辅助材料。</w:t>
      </w:r>
    </w:p>
    <w:p w:rsidR="00923653" w:rsidRDefault="00923653" w:rsidP="00923653">
      <w:pPr>
        <w:ind w:firstLineChars="200" w:firstLine="560"/>
        <w:rPr>
          <w:rFonts w:ascii="仿宋" w:eastAsia="仿宋" w:hAnsi="仿宋"/>
          <w:sz w:val="28"/>
          <w:szCs w:val="28"/>
        </w:rPr>
      </w:pPr>
      <w:r w:rsidRPr="00923653">
        <w:rPr>
          <w:rFonts w:ascii="仿宋" w:eastAsia="仿宋" w:hAnsi="仿宋" w:hint="eastAsia"/>
          <w:sz w:val="28"/>
          <w:szCs w:val="28"/>
        </w:rPr>
        <w:t>教育部直属高校及部省合建高校和省（区、市）教育工作部门，以高校/省（区、市）为单位收集后统一网上提交，并填写《第七届全国高校网络教育优秀作品推选展示活动作品征集信息表》（附2）和《第七届全国高校网络教育优秀作品推选展示活动作品征集汇总表》（附3），加盖推荐单位公章。所有作品征集信息表、汇总表及盖章</w:t>
      </w:r>
      <w:proofErr w:type="gramStart"/>
      <w:r w:rsidRPr="00923653">
        <w:rPr>
          <w:rFonts w:ascii="仿宋" w:eastAsia="仿宋" w:hAnsi="仿宋" w:hint="eastAsia"/>
          <w:sz w:val="28"/>
          <w:szCs w:val="28"/>
        </w:rPr>
        <w:t>扫描版请打包</w:t>
      </w:r>
      <w:proofErr w:type="gramEnd"/>
      <w:r w:rsidRPr="00923653">
        <w:rPr>
          <w:rFonts w:ascii="仿宋" w:eastAsia="仿宋" w:hAnsi="仿宋" w:hint="eastAsia"/>
          <w:sz w:val="28"/>
          <w:szCs w:val="28"/>
        </w:rPr>
        <w:t>发送至邮箱 yituixuan2023@163.com（作品请勿发送至邮箱）。</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lastRenderedPageBreak/>
        <w:t>所有作品提交后，作品名称与作者姓名均不予以修改。高校与省级教育工作部门推荐的作品名称与作者姓名须与汇总表上信息一致。作品提交和材料报送截止时间2024年1月15日，以电子邮件接收时间为准。</w:t>
      </w:r>
    </w:p>
    <w:p w:rsidR="00923653" w:rsidRPr="00923653" w:rsidRDefault="00923653" w:rsidP="00923653">
      <w:pPr>
        <w:ind w:firstLineChars="200" w:firstLine="560"/>
        <w:rPr>
          <w:rFonts w:ascii="黑体" w:eastAsia="黑体" w:hAnsi="黑体" w:hint="eastAsia"/>
          <w:sz w:val="28"/>
          <w:szCs w:val="28"/>
        </w:rPr>
      </w:pPr>
      <w:r w:rsidRPr="00923653">
        <w:rPr>
          <w:rFonts w:ascii="黑体" w:eastAsia="黑体" w:hAnsi="黑体" w:hint="eastAsia"/>
          <w:sz w:val="28"/>
          <w:szCs w:val="28"/>
        </w:rPr>
        <w:t>六、联系人及联系方式</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中国大学生在线</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联 系 人：李斯佳010-58582273  许孟楠010-58556160</w:t>
      </w:r>
    </w:p>
    <w:p w:rsidR="00923653" w:rsidRPr="00923653" w:rsidRDefault="00923653" w:rsidP="00923653">
      <w:pPr>
        <w:ind w:firstLineChars="200" w:firstLine="560"/>
        <w:rPr>
          <w:rFonts w:ascii="仿宋" w:eastAsia="仿宋" w:hAnsi="仿宋" w:hint="eastAsia"/>
          <w:sz w:val="28"/>
          <w:szCs w:val="28"/>
        </w:rPr>
      </w:pPr>
      <w:proofErr w:type="gramStart"/>
      <w:r w:rsidRPr="00923653">
        <w:rPr>
          <w:rFonts w:ascii="仿宋" w:eastAsia="仿宋" w:hAnsi="仿宋" w:hint="eastAsia"/>
          <w:sz w:val="28"/>
          <w:szCs w:val="28"/>
        </w:rPr>
        <w:t>邮</w:t>
      </w:r>
      <w:proofErr w:type="gramEnd"/>
      <w:r w:rsidRPr="00923653">
        <w:rPr>
          <w:rFonts w:ascii="仿宋" w:eastAsia="仿宋" w:hAnsi="仿宋" w:hint="eastAsia"/>
          <w:sz w:val="28"/>
          <w:szCs w:val="28"/>
        </w:rPr>
        <w:t xml:space="preserve">    箱：yituixuan2023@163.com</w:t>
      </w:r>
    </w:p>
    <w:p w:rsidR="00923653" w:rsidRPr="00923653" w:rsidRDefault="00923653" w:rsidP="00923653">
      <w:pPr>
        <w:rPr>
          <w:rFonts w:ascii="仿宋" w:eastAsia="仿宋" w:hAnsi="仿宋"/>
          <w:sz w:val="28"/>
          <w:szCs w:val="28"/>
        </w:rPr>
      </w:pPr>
    </w:p>
    <w:p w:rsidR="00923653" w:rsidRPr="00923653" w:rsidRDefault="00923653" w:rsidP="00923653">
      <w:pPr>
        <w:rPr>
          <w:rFonts w:ascii="仿宋" w:eastAsia="仿宋" w:hAnsi="仿宋"/>
          <w:sz w:val="28"/>
          <w:szCs w:val="28"/>
        </w:rPr>
      </w:pPr>
      <w:r w:rsidRPr="00923653">
        <w:rPr>
          <w:rFonts w:ascii="仿宋" w:eastAsia="仿宋" w:hAnsi="仿宋"/>
          <w:sz w:val="28"/>
          <w:szCs w:val="28"/>
        </w:rPr>
        <w:t xml:space="preserve"> </w:t>
      </w:r>
    </w:p>
    <w:p w:rsidR="00923653" w:rsidRPr="00923653" w:rsidRDefault="00923653" w:rsidP="00923653">
      <w:pPr>
        <w:ind w:firstLineChars="200" w:firstLine="560"/>
        <w:rPr>
          <w:rFonts w:ascii="仿宋" w:eastAsia="仿宋" w:hAnsi="仿宋" w:hint="eastAsia"/>
          <w:sz w:val="28"/>
          <w:szCs w:val="28"/>
        </w:rPr>
      </w:pPr>
      <w:r w:rsidRPr="00923653">
        <w:rPr>
          <w:rFonts w:ascii="仿宋" w:eastAsia="仿宋" w:hAnsi="仿宋" w:hint="eastAsia"/>
          <w:sz w:val="28"/>
          <w:szCs w:val="28"/>
        </w:rPr>
        <w:t>附：1.第七届全国高校网络教育优秀作品推选展示活动选题指南.</w:t>
      </w:r>
      <w:proofErr w:type="spellStart"/>
      <w:proofErr w:type="gramStart"/>
      <w:r w:rsidRPr="00923653">
        <w:rPr>
          <w:rFonts w:ascii="仿宋" w:eastAsia="仿宋" w:hAnsi="仿宋" w:hint="eastAsia"/>
          <w:sz w:val="28"/>
          <w:szCs w:val="28"/>
        </w:rPr>
        <w:t>docx</w:t>
      </w:r>
      <w:proofErr w:type="spellEnd"/>
      <w:proofErr w:type="gramEnd"/>
    </w:p>
    <w:p w:rsidR="00923653" w:rsidRPr="00923653" w:rsidRDefault="00923653" w:rsidP="00923653">
      <w:pPr>
        <w:ind w:firstLineChars="400" w:firstLine="1120"/>
        <w:rPr>
          <w:rFonts w:ascii="仿宋" w:eastAsia="仿宋" w:hAnsi="仿宋"/>
          <w:sz w:val="28"/>
          <w:szCs w:val="28"/>
        </w:rPr>
      </w:pPr>
      <w:r w:rsidRPr="00923653">
        <w:rPr>
          <w:rFonts w:ascii="仿宋" w:eastAsia="仿宋" w:hAnsi="仿宋" w:hint="eastAsia"/>
          <w:sz w:val="28"/>
          <w:szCs w:val="28"/>
        </w:rPr>
        <w:t>2.第七届全国高校网络教育优秀作品推选展示活动作品征集信息表.</w:t>
      </w:r>
      <w:proofErr w:type="spellStart"/>
      <w:proofErr w:type="gramStart"/>
      <w:r w:rsidRPr="00923653">
        <w:rPr>
          <w:rFonts w:ascii="仿宋" w:eastAsia="仿宋" w:hAnsi="仿宋" w:hint="eastAsia"/>
          <w:sz w:val="28"/>
          <w:szCs w:val="28"/>
        </w:rPr>
        <w:t>docx</w:t>
      </w:r>
      <w:proofErr w:type="spellEnd"/>
      <w:proofErr w:type="gramEnd"/>
    </w:p>
    <w:p w:rsidR="00923653" w:rsidRDefault="00923653" w:rsidP="00923653">
      <w:pPr>
        <w:rPr>
          <w:rFonts w:ascii="仿宋" w:eastAsia="仿宋" w:hAnsi="仿宋"/>
          <w:sz w:val="28"/>
          <w:szCs w:val="28"/>
        </w:rPr>
      </w:pPr>
      <w:r w:rsidRPr="00923653">
        <w:rPr>
          <w:rFonts w:ascii="仿宋" w:eastAsia="仿宋" w:hAnsi="仿宋" w:hint="eastAsia"/>
          <w:sz w:val="28"/>
          <w:szCs w:val="28"/>
        </w:rPr>
        <w:t xml:space="preserve">     </w:t>
      </w:r>
      <w:r>
        <w:rPr>
          <w:rFonts w:ascii="仿宋" w:eastAsia="仿宋" w:hAnsi="仿宋"/>
          <w:sz w:val="28"/>
          <w:szCs w:val="28"/>
        </w:rPr>
        <w:t xml:space="preserve">  </w:t>
      </w:r>
      <w:r w:rsidRPr="00923653">
        <w:rPr>
          <w:rFonts w:ascii="仿宋" w:eastAsia="仿宋" w:hAnsi="仿宋" w:hint="eastAsia"/>
          <w:sz w:val="28"/>
          <w:szCs w:val="28"/>
        </w:rPr>
        <w:t xml:space="preserve"> 3.第七届全国高校网络教育优秀作品推选展示活动作品征集汇总表.</w:t>
      </w:r>
      <w:proofErr w:type="spellStart"/>
      <w:proofErr w:type="gramStart"/>
      <w:r w:rsidRPr="00923653">
        <w:rPr>
          <w:rFonts w:ascii="仿宋" w:eastAsia="仿宋" w:hAnsi="仿宋" w:hint="eastAsia"/>
          <w:sz w:val="28"/>
          <w:szCs w:val="28"/>
        </w:rPr>
        <w:t>docx</w:t>
      </w:r>
      <w:proofErr w:type="spellEnd"/>
      <w:proofErr w:type="gramEnd"/>
    </w:p>
    <w:p w:rsidR="00923653" w:rsidRDefault="00923653">
      <w:pPr>
        <w:widowControl/>
        <w:jc w:val="left"/>
        <w:rPr>
          <w:rFonts w:ascii="仿宋" w:eastAsia="仿宋" w:hAnsi="仿宋"/>
          <w:sz w:val="28"/>
          <w:szCs w:val="28"/>
        </w:rPr>
      </w:pPr>
      <w:r>
        <w:rPr>
          <w:rFonts w:ascii="仿宋" w:eastAsia="仿宋" w:hAnsi="仿宋"/>
          <w:sz w:val="28"/>
          <w:szCs w:val="28"/>
        </w:rPr>
        <w:br w:type="page"/>
      </w:r>
    </w:p>
    <w:p w:rsidR="00923653" w:rsidRDefault="00923653" w:rsidP="00923653">
      <w:pPr>
        <w:wordWrap w:val="0"/>
        <w:spacing w:line="600" w:lineRule="exact"/>
        <w:ind w:right="1200"/>
        <w:jc w:val="left"/>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1</w:t>
      </w:r>
    </w:p>
    <w:p w:rsidR="00923653" w:rsidRDefault="00923653" w:rsidP="00923653">
      <w:pPr>
        <w:wordWrap w:val="0"/>
        <w:spacing w:beforeLines="50" w:before="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第七届全国高校网络教育优秀作品推选展示活动</w:t>
      </w:r>
    </w:p>
    <w:p w:rsidR="00923653" w:rsidRDefault="00923653" w:rsidP="00923653">
      <w:pPr>
        <w:wordWrap w:val="0"/>
        <w:spacing w:afterLines="50" w:after="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作品创作选题指南</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923653" w:rsidRDefault="00923653" w:rsidP="00923653">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Fonts w:ascii="Times New Roman" w:eastAsia="仿宋_GB2312" w:hAnsi="Times New Roman" w:cs="Times New Roman"/>
          <w:color w:val="000000"/>
          <w:kern w:val="0"/>
          <w:sz w:val="32"/>
          <w:szCs w:val="32"/>
        </w:rPr>
        <w:lastRenderedPageBreak/>
        <w:t>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的重要指示，围绕实施科教兴国战略、人才强国战略、创新驱动发展战略，引导广大青年学生砥砺成才、担当使命。</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rsidR="00923653" w:rsidRDefault="00923653" w:rsidP="00923653">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rsidR="00923653" w:rsidRDefault="00923653" w:rsidP="00923653">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rsidR="00923653" w:rsidRDefault="00923653" w:rsidP="00923653">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rsidR="00923653" w:rsidRDefault="00923653" w:rsidP="00923653">
      <w:pPr>
        <w:pStyle w:val="a3"/>
        <w:wordWrap w:val="0"/>
        <w:adjustRightInd w:val="0"/>
        <w:spacing w:line="600" w:lineRule="exact"/>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9.</w:t>
      </w:r>
      <w:r>
        <w:rPr>
          <w:rFonts w:ascii="Times New Roman" w:eastAsia="仿宋_GB2312" w:hAnsi="Times New Roman" w:cs="Times New Roman"/>
          <w:sz w:val="32"/>
          <w:szCs w:val="22"/>
        </w:rPr>
        <w:t>学习弘扬中华优秀传统文化、革命文化、社会主义先进文化，</w:t>
      </w:r>
      <w:proofErr w:type="gramStart"/>
      <w:r>
        <w:rPr>
          <w:rFonts w:ascii="Times New Roman" w:eastAsia="仿宋_GB2312" w:hAnsi="Times New Roman" w:cs="Times New Roman"/>
          <w:sz w:val="32"/>
          <w:szCs w:val="22"/>
        </w:rPr>
        <w:t>践行</w:t>
      </w:r>
      <w:proofErr w:type="gramEnd"/>
      <w:r>
        <w:rPr>
          <w:rFonts w:ascii="Times New Roman" w:eastAsia="仿宋_GB2312" w:hAnsi="Times New Roman" w:cs="Times New Roman"/>
          <w:sz w:val="32"/>
          <w:szCs w:val="22"/>
        </w:rPr>
        <w:t>社会主义核心价值观。</w:t>
      </w:r>
    </w:p>
    <w:p w:rsidR="00923653" w:rsidRDefault="00923653" w:rsidP="0092365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rsidR="00923653" w:rsidRDefault="00923653" w:rsidP="00923653">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w:t>
      </w:r>
      <w:proofErr w:type="gramStart"/>
      <w:r>
        <w:rPr>
          <w:rFonts w:ascii="Times New Roman" w:eastAsia="仿宋_GB2312" w:hAnsi="Times New Roman" w:cs="Times New Roman"/>
          <w:color w:val="000000"/>
          <w:kern w:val="0"/>
          <w:sz w:val="32"/>
          <w:szCs w:val="32"/>
        </w:rPr>
        <w:t>大先生</w:t>
      </w:r>
      <w:proofErr w:type="gramEnd"/>
      <w:r>
        <w:rPr>
          <w:rFonts w:ascii="Times New Roman" w:eastAsia="仿宋_GB2312" w:hAnsi="Times New Roman" w:cs="Times New Roman"/>
          <w:color w:val="000000"/>
          <w:kern w:val="0"/>
          <w:sz w:val="32"/>
          <w:szCs w:val="32"/>
        </w:rPr>
        <w:t>的思考与实践。</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w:t>
      </w:r>
      <w:proofErr w:type="gramStart"/>
      <w:r>
        <w:rPr>
          <w:rFonts w:ascii="Times New Roman" w:eastAsia="仿宋_GB2312" w:hAnsi="Times New Roman" w:cs="Times New Roman"/>
          <w:color w:val="000000"/>
          <w:kern w:val="0"/>
          <w:sz w:val="32"/>
          <w:szCs w:val="32"/>
        </w:rPr>
        <w:t>网络思政教育</w:t>
      </w:r>
      <w:proofErr w:type="gramEnd"/>
      <w:r>
        <w:rPr>
          <w:rFonts w:ascii="Times New Roman" w:eastAsia="仿宋_GB2312" w:hAnsi="Times New Roman" w:cs="Times New Roman"/>
          <w:color w:val="000000"/>
          <w:kern w:val="0"/>
          <w:sz w:val="32"/>
          <w:szCs w:val="32"/>
        </w:rPr>
        <w:t>，提升网络舆论引导能力，运用互联网技术手段开展思政工作的对策分析。</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rsidR="00923653" w:rsidRDefault="00923653" w:rsidP="00923653">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rsidR="00923653" w:rsidRDefault="00923653" w:rsidP="00923653">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rsidR="00923653" w:rsidRDefault="00923653" w:rsidP="00923653">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w:t>
      </w:r>
      <w:r>
        <w:rPr>
          <w:rFonts w:ascii="Times New Roman" w:eastAsia="仿宋_GB2312" w:hAnsi="Times New Roman" w:cs="Times New Roman"/>
          <w:color w:val="000000"/>
          <w:kern w:val="0"/>
          <w:sz w:val="32"/>
          <w:szCs w:val="32"/>
        </w:rPr>
        <w:lastRenderedPageBreak/>
        <w:t>感。</w:t>
      </w:r>
    </w:p>
    <w:p w:rsidR="00923653" w:rsidRDefault="00923653" w:rsidP="00923653">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rsidR="00923653" w:rsidRDefault="00923653" w:rsidP="00923653">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rsidR="00923653" w:rsidRDefault="00923653" w:rsidP="00923653">
      <w:pPr>
        <w:pStyle w:val="a3"/>
        <w:wordWrap w:val="0"/>
        <w:spacing w:line="600" w:lineRule="exact"/>
        <w:ind w:firstLine="602"/>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rsidR="00923653" w:rsidRPr="002A6B39" w:rsidRDefault="00923653" w:rsidP="00923653"/>
    <w:p w:rsidR="00923653" w:rsidRDefault="00923653">
      <w:pPr>
        <w:widowControl/>
        <w:jc w:val="left"/>
        <w:rPr>
          <w:rFonts w:ascii="仿宋" w:eastAsia="仿宋" w:hAnsi="仿宋"/>
          <w:sz w:val="28"/>
          <w:szCs w:val="28"/>
        </w:rPr>
      </w:pPr>
      <w:r>
        <w:rPr>
          <w:rFonts w:ascii="仿宋" w:eastAsia="仿宋" w:hAnsi="仿宋"/>
          <w:sz w:val="28"/>
          <w:szCs w:val="28"/>
        </w:rPr>
        <w:br w:type="page"/>
      </w:r>
    </w:p>
    <w:p w:rsidR="00923653" w:rsidRDefault="00923653" w:rsidP="00923653">
      <w:pPr>
        <w:spacing w:line="54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附</w:t>
      </w:r>
      <w:r>
        <w:rPr>
          <w:rFonts w:ascii="Times New Roman" w:eastAsia="黑体" w:hAnsi="Times New Roman" w:cs="Times New Roman"/>
          <w:bCs/>
          <w:kern w:val="0"/>
          <w:sz w:val="32"/>
          <w:szCs w:val="32"/>
        </w:rPr>
        <w:t>2</w:t>
      </w:r>
    </w:p>
    <w:p w:rsidR="00923653" w:rsidRDefault="00923653" w:rsidP="00923653">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第七届全国高校网络教育优秀作品推选展示活动</w:t>
      </w:r>
    </w:p>
    <w:p w:rsidR="00923653" w:rsidRDefault="00923653" w:rsidP="00923653">
      <w:pPr>
        <w:spacing w:line="560" w:lineRule="exact"/>
        <w:jc w:val="center"/>
        <w:rPr>
          <w:rFonts w:ascii="Times New Roman" w:eastAsia="黑体" w:hAnsi="Times New Roman" w:cs="Times New Roman"/>
          <w:kern w:val="0"/>
          <w:sz w:val="28"/>
          <w:szCs w:val="28"/>
        </w:rPr>
      </w:pPr>
      <w:r>
        <w:rPr>
          <w:rFonts w:ascii="方正小标宋简体" w:eastAsia="方正小标宋简体" w:hAnsi="方正小标宋简体" w:cs="方正小标宋简体" w:hint="eastAsia"/>
          <w:kern w:val="0"/>
          <w:sz w:val="32"/>
          <w:szCs w:val="32"/>
        </w:rPr>
        <w:t>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923653" w:rsidTr="00512339">
        <w:trPr>
          <w:trHeight w:val="510"/>
          <w:jc w:val="center"/>
        </w:trPr>
        <w:tc>
          <w:tcPr>
            <w:tcW w:w="1316" w:type="dxa"/>
            <w:tcMar>
              <w:top w:w="0" w:type="dxa"/>
              <w:left w:w="108" w:type="dxa"/>
              <w:bottom w:w="0" w:type="dxa"/>
              <w:right w:w="108" w:type="dxa"/>
            </w:tcMar>
            <w:vAlign w:val="center"/>
          </w:tcPr>
          <w:p w:rsidR="00923653" w:rsidRDefault="00923653" w:rsidP="00512339">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rsidR="00923653" w:rsidRDefault="00923653" w:rsidP="00512339">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rsidR="00923653" w:rsidRDefault="00923653" w:rsidP="00512339">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rsidR="00923653" w:rsidRDefault="00923653" w:rsidP="00512339">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rsidR="00923653" w:rsidRDefault="00923653" w:rsidP="00512339">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923653" w:rsidTr="00512339">
        <w:trPr>
          <w:trHeight w:val="454"/>
          <w:jc w:val="center"/>
        </w:trPr>
        <w:tc>
          <w:tcPr>
            <w:tcW w:w="1316" w:type="dxa"/>
            <w:vMerge w:val="restart"/>
            <w:tcMar>
              <w:top w:w="0" w:type="dxa"/>
              <w:left w:w="108" w:type="dxa"/>
              <w:bottom w:w="0" w:type="dxa"/>
              <w:right w:w="108" w:type="dxa"/>
            </w:tcMar>
            <w:vAlign w:val="center"/>
          </w:tcPr>
          <w:p w:rsidR="00923653" w:rsidRDefault="00923653" w:rsidP="00512339">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rsidR="00923653" w:rsidRDefault="00923653" w:rsidP="00512339">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w:t>
            </w:r>
            <w:r>
              <w:rPr>
                <w:rFonts w:ascii="Times New Roman" w:hAnsi="Times New Roman" w:cs="Times New Roman"/>
                <w:kern w:val="0"/>
                <w:sz w:val="24"/>
              </w:rPr>
              <w:t>1</w:t>
            </w:r>
            <w:r>
              <w:rPr>
                <w:rFonts w:ascii="Times New Roman" w:hAnsi="Times New Roman" w:cs="Times New Roman"/>
                <w:kern w:val="0"/>
                <w:sz w:val="24"/>
              </w:rPr>
              <w:t>人，</w:t>
            </w:r>
            <w:proofErr w:type="gramStart"/>
            <w:r>
              <w:rPr>
                <w:rFonts w:ascii="Times New Roman" w:hAnsi="Times New Roman" w:cs="Times New Roman"/>
                <w:kern w:val="0"/>
                <w:sz w:val="24"/>
              </w:rPr>
              <w:t>微课及</w:t>
            </w:r>
            <w:proofErr w:type="gramEnd"/>
            <w:r>
              <w:rPr>
                <w:rFonts w:ascii="Times New Roman" w:hAnsi="Times New Roman" w:cs="Times New Roman"/>
                <w:kern w:val="0"/>
                <w:sz w:val="24"/>
              </w:rPr>
              <w:t>工作案例作者最多</w:t>
            </w:r>
            <w:r>
              <w:rPr>
                <w:rFonts w:ascii="Times New Roman" w:hAnsi="Times New Roman" w:cs="Times New Roman"/>
                <w:kern w:val="0"/>
                <w:sz w:val="24"/>
              </w:rPr>
              <w:t>3</w:t>
            </w:r>
            <w:r>
              <w:rPr>
                <w:rFonts w:ascii="Times New Roman" w:hAnsi="Times New Roman" w:cs="Times New Roman"/>
                <w:kern w:val="0"/>
                <w:sz w:val="24"/>
              </w:rPr>
              <w:t>人，新媒体作品最多</w:t>
            </w:r>
            <w:r>
              <w:rPr>
                <w:rFonts w:ascii="Times New Roman" w:hAnsi="Times New Roman" w:cs="Times New Roman"/>
                <w:kern w:val="0"/>
                <w:sz w:val="24"/>
              </w:rPr>
              <w:t>6</w:t>
            </w:r>
            <w:r>
              <w:rPr>
                <w:rFonts w:ascii="Times New Roman" w:hAnsi="Times New Roman" w:cs="Times New Roman"/>
                <w:kern w:val="0"/>
                <w:sz w:val="24"/>
              </w:rPr>
              <w:t>人）</w:t>
            </w:r>
          </w:p>
        </w:tc>
        <w:tc>
          <w:tcPr>
            <w:tcW w:w="1417" w:type="dxa"/>
            <w:tcMar>
              <w:top w:w="0" w:type="dxa"/>
              <w:left w:w="108" w:type="dxa"/>
              <w:bottom w:w="0" w:type="dxa"/>
              <w:right w:w="108" w:type="dxa"/>
            </w:tcMar>
            <w:vAlign w:val="center"/>
          </w:tcPr>
          <w:p w:rsidR="00923653" w:rsidRDefault="00923653" w:rsidP="0051233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vAlign w:val="center"/>
          </w:tcPr>
          <w:p w:rsidR="00923653" w:rsidRDefault="00923653" w:rsidP="00512339">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p>
        </w:tc>
        <w:tc>
          <w:tcPr>
            <w:tcW w:w="1701" w:type="dxa"/>
            <w:tcMar>
              <w:top w:w="0" w:type="dxa"/>
              <w:left w:w="108" w:type="dxa"/>
              <w:bottom w:w="0" w:type="dxa"/>
              <w:right w:w="108" w:type="dxa"/>
            </w:tcMar>
            <w:vAlign w:val="center"/>
          </w:tcPr>
          <w:p w:rsidR="00923653" w:rsidRDefault="00923653" w:rsidP="0051233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vAlign w:val="center"/>
          </w:tcPr>
          <w:p w:rsidR="00923653" w:rsidRDefault="00923653" w:rsidP="0051233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rsidR="00923653" w:rsidTr="00512339">
        <w:trPr>
          <w:trHeight w:val="620"/>
          <w:jc w:val="center"/>
        </w:trPr>
        <w:tc>
          <w:tcPr>
            <w:tcW w:w="1316" w:type="dxa"/>
            <w:vMerge/>
            <w:vAlign w:val="center"/>
          </w:tcPr>
          <w:p w:rsidR="00923653" w:rsidRDefault="00923653" w:rsidP="005123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r>
      <w:tr w:rsidR="00923653" w:rsidTr="00512339">
        <w:trPr>
          <w:trHeight w:val="633"/>
          <w:jc w:val="center"/>
        </w:trPr>
        <w:tc>
          <w:tcPr>
            <w:tcW w:w="1316" w:type="dxa"/>
            <w:vMerge/>
            <w:vAlign w:val="center"/>
          </w:tcPr>
          <w:p w:rsidR="00923653" w:rsidRDefault="00923653" w:rsidP="005123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r>
      <w:tr w:rsidR="00923653" w:rsidTr="00512339">
        <w:trPr>
          <w:trHeight w:val="608"/>
          <w:jc w:val="center"/>
        </w:trPr>
        <w:tc>
          <w:tcPr>
            <w:tcW w:w="1316" w:type="dxa"/>
            <w:vMerge/>
            <w:vAlign w:val="center"/>
          </w:tcPr>
          <w:p w:rsidR="00923653" w:rsidRDefault="00923653" w:rsidP="005123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r>
      <w:tr w:rsidR="00923653" w:rsidTr="00512339">
        <w:trPr>
          <w:trHeight w:val="645"/>
          <w:jc w:val="center"/>
        </w:trPr>
        <w:tc>
          <w:tcPr>
            <w:tcW w:w="1316" w:type="dxa"/>
            <w:vMerge/>
            <w:vAlign w:val="center"/>
          </w:tcPr>
          <w:p w:rsidR="00923653" w:rsidRDefault="00923653" w:rsidP="005123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r>
      <w:tr w:rsidR="00923653" w:rsidTr="00512339">
        <w:trPr>
          <w:trHeight w:val="620"/>
          <w:jc w:val="center"/>
        </w:trPr>
        <w:tc>
          <w:tcPr>
            <w:tcW w:w="1316" w:type="dxa"/>
            <w:vMerge/>
            <w:vAlign w:val="center"/>
          </w:tcPr>
          <w:p w:rsidR="00923653" w:rsidRDefault="00923653" w:rsidP="005123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r>
      <w:tr w:rsidR="00923653" w:rsidTr="00512339">
        <w:trPr>
          <w:trHeight w:val="680"/>
          <w:jc w:val="center"/>
        </w:trPr>
        <w:tc>
          <w:tcPr>
            <w:tcW w:w="1316" w:type="dxa"/>
            <w:vMerge/>
            <w:vAlign w:val="center"/>
          </w:tcPr>
          <w:p w:rsidR="00923653" w:rsidRDefault="00923653" w:rsidP="00512339">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23653" w:rsidRDefault="00923653" w:rsidP="00512339">
            <w:pPr>
              <w:widowControl/>
              <w:adjustRightInd w:val="0"/>
              <w:snapToGrid w:val="0"/>
              <w:spacing w:line="360" w:lineRule="atLeast"/>
              <w:jc w:val="center"/>
              <w:rPr>
                <w:rFonts w:ascii="Times New Roman" w:hAnsi="Times New Roman" w:cs="Times New Roman"/>
                <w:kern w:val="0"/>
                <w:sz w:val="24"/>
              </w:rPr>
            </w:pPr>
          </w:p>
        </w:tc>
      </w:tr>
      <w:tr w:rsidR="00923653" w:rsidTr="00512339">
        <w:trPr>
          <w:trHeight w:val="668"/>
          <w:jc w:val="center"/>
        </w:trPr>
        <w:tc>
          <w:tcPr>
            <w:tcW w:w="1316" w:type="dxa"/>
            <w:vMerge w:val="restart"/>
            <w:tcMar>
              <w:top w:w="0" w:type="dxa"/>
              <w:left w:w="108" w:type="dxa"/>
              <w:bottom w:w="0" w:type="dxa"/>
              <w:right w:w="108" w:type="dxa"/>
            </w:tcMar>
            <w:vAlign w:val="center"/>
          </w:tcPr>
          <w:p w:rsidR="00923653" w:rsidRDefault="00923653" w:rsidP="00512339">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rsidR="00923653" w:rsidRDefault="00923653" w:rsidP="00512339">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923653" w:rsidRDefault="00923653" w:rsidP="0051233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rsidR="00923653" w:rsidRDefault="00923653" w:rsidP="00512339">
            <w:pPr>
              <w:widowControl/>
              <w:adjustRightInd w:val="0"/>
              <w:snapToGrid w:val="0"/>
              <w:spacing w:line="400" w:lineRule="atLeast"/>
              <w:rPr>
                <w:rFonts w:ascii="Times New Roman" w:hAnsi="Times New Roman" w:cs="Times New Roman"/>
                <w:kern w:val="0"/>
                <w:sz w:val="24"/>
              </w:rPr>
            </w:pPr>
          </w:p>
        </w:tc>
      </w:tr>
      <w:tr w:rsidR="00923653" w:rsidTr="00512339">
        <w:trPr>
          <w:trHeight w:val="510"/>
          <w:jc w:val="center"/>
        </w:trPr>
        <w:tc>
          <w:tcPr>
            <w:tcW w:w="1316" w:type="dxa"/>
            <w:vMerge/>
            <w:tcMar>
              <w:top w:w="0" w:type="dxa"/>
              <w:left w:w="108" w:type="dxa"/>
              <w:bottom w:w="0" w:type="dxa"/>
              <w:right w:w="108" w:type="dxa"/>
            </w:tcMar>
            <w:vAlign w:val="center"/>
          </w:tcPr>
          <w:p w:rsidR="00923653" w:rsidRDefault="00923653" w:rsidP="00512339">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923653" w:rsidRDefault="00923653" w:rsidP="00512339">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rsidR="00923653" w:rsidRDefault="00923653" w:rsidP="00512339">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网络文章</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工作案例</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微课</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rsidR="00923653" w:rsidTr="00923653">
        <w:trPr>
          <w:trHeight w:val="1918"/>
          <w:jc w:val="center"/>
        </w:trPr>
        <w:tc>
          <w:tcPr>
            <w:tcW w:w="1316" w:type="dxa"/>
            <w:vMerge/>
            <w:tcMar>
              <w:top w:w="0" w:type="dxa"/>
              <w:left w:w="108" w:type="dxa"/>
              <w:bottom w:w="0" w:type="dxa"/>
              <w:right w:w="108" w:type="dxa"/>
            </w:tcMar>
            <w:vAlign w:val="center"/>
          </w:tcPr>
          <w:p w:rsidR="00923653" w:rsidRDefault="00923653" w:rsidP="00512339">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923653" w:rsidRDefault="00923653" w:rsidP="00512339">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rsidR="00923653" w:rsidRDefault="00923653" w:rsidP="00512339">
            <w:pPr>
              <w:widowControl/>
              <w:spacing w:line="560" w:lineRule="exact"/>
              <w:jc w:val="left"/>
              <w:rPr>
                <w:rFonts w:ascii="Times New Roman" w:hAnsi="Times New Roman" w:cs="Times New Roman"/>
                <w:kern w:val="0"/>
                <w:sz w:val="24"/>
              </w:rPr>
            </w:pPr>
          </w:p>
        </w:tc>
      </w:tr>
      <w:tr w:rsidR="00923653" w:rsidTr="00923653">
        <w:trPr>
          <w:trHeight w:val="1779"/>
          <w:jc w:val="center"/>
        </w:trPr>
        <w:tc>
          <w:tcPr>
            <w:tcW w:w="1316" w:type="dxa"/>
            <w:tcMar>
              <w:top w:w="0" w:type="dxa"/>
              <w:left w:w="108" w:type="dxa"/>
              <w:bottom w:w="0" w:type="dxa"/>
              <w:right w:w="108" w:type="dxa"/>
            </w:tcMar>
            <w:vAlign w:val="center"/>
          </w:tcPr>
          <w:p w:rsidR="00923653" w:rsidRDefault="00923653" w:rsidP="00512339">
            <w:pPr>
              <w:spacing w:line="400" w:lineRule="exact"/>
              <w:jc w:val="center"/>
              <w:rPr>
                <w:rFonts w:ascii="Times New Roman" w:hAnsi="Times New Roman" w:cs="Times New Roman"/>
                <w:sz w:val="24"/>
              </w:rPr>
            </w:pPr>
            <w:r>
              <w:rPr>
                <w:rFonts w:ascii="Times New Roman" w:hAnsi="Times New Roman" w:cs="Times New Roman"/>
                <w:sz w:val="24"/>
              </w:rPr>
              <w:t>推荐单位</w:t>
            </w:r>
          </w:p>
          <w:p w:rsidR="00923653" w:rsidRDefault="00923653" w:rsidP="00512339">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rsidR="00923653" w:rsidRDefault="00923653" w:rsidP="00512339">
            <w:pPr>
              <w:widowControl/>
              <w:spacing w:line="560" w:lineRule="exact"/>
              <w:jc w:val="left"/>
              <w:rPr>
                <w:rFonts w:ascii="Times New Roman" w:hAnsi="Times New Roman" w:cs="Times New Roman"/>
                <w:kern w:val="0"/>
                <w:sz w:val="24"/>
              </w:rPr>
            </w:pPr>
          </w:p>
          <w:p w:rsidR="00923653" w:rsidRDefault="00923653" w:rsidP="00512339">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923653" w:rsidRDefault="00923653" w:rsidP="00512339">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（盖章）</w:t>
            </w:r>
          </w:p>
          <w:p w:rsidR="00923653" w:rsidRDefault="00923653" w:rsidP="00512339">
            <w:pPr>
              <w:widowControl/>
              <w:spacing w:line="560" w:lineRule="exact"/>
              <w:ind w:right="560" w:firstLineChars="1900" w:firstLine="456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923653" w:rsidRDefault="00923653" w:rsidP="00923653">
      <w:pPr>
        <w:spacing w:line="360" w:lineRule="exact"/>
        <w:ind w:firstLineChars="100" w:firstLine="190"/>
        <w:jc w:val="left"/>
        <w:rPr>
          <w:rFonts w:ascii="Times New Roman" w:hAnsi="Times New Roman" w:cs="Times New Roman"/>
          <w:spacing w:val="-10"/>
          <w:kern w:val="0"/>
          <w:szCs w:val="21"/>
        </w:rPr>
      </w:pPr>
      <w:r>
        <w:rPr>
          <w:rFonts w:ascii="Times New Roman" w:hAnsi="Times New Roman" w:cs="Times New Roman"/>
          <w:spacing w:val="-10"/>
          <w:kern w:val="0"/>
          <w:szCs w:val="21"/>
        </w:rPr>
        <w:t>备注：</w:t>
      </w:r>
      <w:r>
        <w:rPr>
          <w:rFonts w:ascii="Times New Roman" w:hAnsi="Times New Roman" w:cs="Times New Roman"/>
          <w:spacing w:val="-10"/>
          <w:kern w:val="0"/>
          <w:szCs w:val="21"/>
        </w:rPr>
        <w:t>1.</w:t>
      </w:r>
      <w:r>
        <w:rPr>
          <w:rFonts w:ascii="Times New Roman" w:hAnsi="Times New Roman" w:cs="Times New Roman"/>
        </w:rPr>
        <w:t>电子</w:t>
      </w:r>
      <w:proofErr w:type="gramStart"/>
      <w:r>
        <w:rPr>
          <w:rFonts w:ascii="Times New Roman" w:hAnsi="Times New Roman" w:cs="Times New Roman"/>
        </w:rPr>
        <w:t>档</w:t>
      </w:r>
      <w:proofErr w:type="gramEnd"/>
      <w:r>
        <w:rPr>
          <w:rFonts w:ascii="Times New Roman" w:hAnsi="Times New Roman" w:cs="Times New Roman"/>
        </w:rPr>
        <w:t>标题注明</w:t>
      </w:r>
      <w:r>
        <w:rPr>
          <w:rFonts w:ascii="Times New Roman" w:hAnsi="Times New Roman" w:cs="Times New Roman"/>
        </w:rPr>
        <w:t>“</w:t>
      </w:r>
      <w:r>
        <w:rPr>
          <w:rFonts w:ascii="Times New Roman" w:hAnsi="Times New Roman" w:cs="Times New Roman"/>
        </w:rPr>
        <w:t>作品类别</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信息表</w:t>
      </w:r>
      <w:r>
        <w:rPr>
          <w:rFonts w:ascii="Times New Roman" w:hAnsi="Times New Roman" w:cs="Times New Roman"/>
        </w:rPr>
        <w:t>”</w:t>
      </w:r>
      <w:r>
        <w:rPr>
          <w:rFonts w:ascii="Times New Roman" w:hAnsi="Times New Roman" w:cs="Times New Roman"/>
        </w:rPr>
        <w:t>。</w:t>
      </w:r>
    </w:p>
    <w:p w:rsidR="00923653" w:rsidRPr="00414C40" w:rsidRDefault="00923653" w:rsidP="00923653">
      <w:pPr>
        <w:spacing w:line="360" w:lineRule="exact"/>
        <w:ind w:left="735"/>
        <w:jc w:val="left"/>
      </w:pPr>
      <w:r>
        <w:rPr>
          <w:rFonts w:ascii="Times New Roman" w:hAnsi="Times New Roman" w:cs="Times New Roman"/>
        </w:rPr>
        <w:t>2.</w:t>
      </w:r>
      <w:r>
        <w:rPr>
          <w:rFonts w:ascii="Times New Roman" w:hAnsi="Times New Roman" w:cs="Times New Roman"/>
        </w:rPr>
        <w:t>个人（团队）自荐不用填写此表。</w:t>
      </w:r>
    </w:p>
    <w:p w:rsidR="00923653" w:rsidRDefault="00923653" w:rsidP="00923653">
      <w:pPr>
        <w:spacing w:line="560" w:lineRule="exact"/>
        <w:rPr>
          <w:rFonts w:ascii="Times New Roman" w:eastAsia="黑体" w:hAnsi="Times New Roman" w:cs="Times New Roman"/>
          <w:b/>
          <w:kern w:val="0"/>
          <w:sz w:val="32"/>
          <w:szCs w:val="32"/>
        </w:rPr>
      </w:pPr>
      <w:r>
        <w:rPr>
          <w:rFonts w:ascii="Times New Roman" w:eastAsia="黑体" w:hAnsi="Times New Roman" w:cs="Times New Roman"/>
          <w:bCs/>
          <w:kern w:val="0"/>
          <w:sz w:val="32"/>
          <w:szCs w:val="32"/>
        </w:rPr>
        <w:lastRenderedPageBreak/>
        <w:t>附</w:t>
      </w:r>
      <w:r>
        <w:rPr>
          <w:rFonts w:ascii="Times New Roman" w:eastAsia="黑体" w:hAnsi="Times New Roman" w:cs="Times New Roman"/>
          <w:bCs/>
          <w:kern w:val="0"/>
          <w:sz w:val="32"/>
          <w:szCs w:val="32"/>
        </w:rPr>
        <w:t>3</w:t>
      </w:r>
    </w:p>
    <w:p w:rsidR="00923653" w:rsidRDefault="00923653" w:rsidP="00923653">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第七届全国高校网络教育优秀作品推选展示活动</w:t>
      </w:r>
    </w:p>
    <w:p w:rsidR="00923653" w:rsidRDefault="00923653" w:rsidP="00923653">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633"/>
        <w:gridCol w:w="2144"/>
      </w:tblGrid>
      <w:tr w:rsidR="00923653" w:rsidTr="00512339">
        <w:trPr>
          <w:trHeight w:val="510"/>
          <w:jc w:val="center"/>
        </w:trPr>
        <w:tc>
          <w:tcPr>
            <w:tcW w:w="1316" w:type="dxa"/>
            <w:gridSpan w:val="2"/>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2704" w:type="dxa"/>
            <w:gridSpan w:val="4"/>
            <w:vAlign w:val="center"/>
          </w:tcPr>
          <w:p w:rsidR="00923653" w:rsidRDefault="00923653" w:rsidP="00512339">
            <w:pPr>
              <w:adjustRightInd w:val="0"/>
              <w:snapToGrid w:val="0"/>
              <w:spacing w:line="400" w:lineRule="exact"/>
              <w:rPr>
                <w:rFonts w:ascii="Times New Roman" w:hAnsi="Times New Roman" w:cs="Times New Roman"/>
                <w:sz w:val="24"/>
              </w:rPr>
            </w:pPr>
          </w:p>
        </w:tc>
        <w:tc>
          <w:tcPr>
            <w:tcW w:w="1176" w:type="dxa"/>
            <w:vAlign w:val="center"/>
          </w:tcPr>
          <w:p w:rsidR="00923653" w:rsidRDefault="00923653" w:rsidP="00512339">
            <w:pPr>
              <w:adjustRightInd w:val="0"/>
              <w:snapToGrid w:val="0"/>
              <w:spacing w:line="400" w:lineRule="exact"/>
              <w:rPr>
                <w:rFonts w:ascii="Times New Roman" w:hAnsi="Times New Roman" w:cs="Times New Roman"/>
                <w:sz w:val="24"/>
              </w:rPr>
            </w:pPr>
            <w:r>
              <w:rPr>
                <w:rFonts w:ascii="Times New Roman" w:hAnsi="Times New Roman" w:cs="Times New Roman"/>
                <w:sz w:val="24"/>
              </w:rPr>
              <w:t>推荐类型</w:t>
            </w:r>
          </w:p>
        </w:tc>
        <w:tc>
          <w:tcPr>
            <w:tcW w:w="3777" w:type="dxa"/>
            <w:gridSpan w:val="2"/>
            <w:vAlign w:val="center"/>
          </w:tcPr>
          <w:p w:rsidR="00923653" w:rsidRDefault="00923653" w:rsidP="00512339">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rsidR="00923653" w:rsidRDefault="00923653" w:rsidP="00512339">
            <w:pPr>
              <w:adjustRightInd w:val="0"/>
              <w:snapToGrid w:val="0"/>
              <w:spacing w:line="400" w:lineRule="exact"/>
              <w:rPr>
                <w:rFonts w:ascii="Times New Roman" w:hAnsi="Times New Roman" w:cs="Times New Roman"/>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923653" w:rsidTr="00512339">
        <w:trPr>
          <w:trHeight w:val="454"/>
          <w:jc w:val="center"/>
        </w:trPr>
        <w:tc>
          <w:tcPr>
            <w:tcW w:w="1316" w:type="dxa"/>
            <w:gridSpan w:val="2"/>
            <w:vMerge w:val="restart"/>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2457" w:type="dxa"/>
            <w:gridSpan w:val="2"/>
          </w:tcPr>
          <w:p w:rsidR="00923653" w:rsidRDefault="00923653" w:rsidP="00512339">
            <w:pPr>
              <w:adjustRightInd w:val="0"/>
              <w:snapToGrid w:val="0"/>
              <w:spacing w:line="400" w:lineRule="exact"/>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proofErr w:type="gramStart"/>
            <w:r>
              <w:rPr>
                <w:rFonts w:ascii="Times New Roman" w:hAnsi="Times New Roman" w:cs="Times New Roman"/>
                <w:sz w:val="24"/>
              </w:rPr>
              <w:t>务</w:t>
            </w:r>
            <w:proofErr w:type="gramEnd"/>
          </w:p>
        </w:tc>
        <w:tc>
          <w:tcPr>
            <w:tcW w:w="2144" w:type="dxa"/>
          </w:tcPr>
          <w:p w:rsidR="00923653" w:rsidRDefault="00923653" w:rsidP="00512339">
            <w:pPr>
              <w:adjustRightInd w:val="0"/>
              <w:snapToGrid w:val="0"/>
              <w:spacing w:line="400" w:lineRule="exact"/>
              <w:rPr>
                <w:rFonts w:ascii="Times New Roman" w:hAnsi="Times New Roman" w:cs="Times New Roman"/>
                <w:sz w:val="24"/>
              </w:rPr>
            </w:pPr>
          </w:p>
        </w:tc>
      </w:tr>
      <w:tr w:rsidR="00923653" w:rsidTr="00512339">
        <w:trPr>
          <w:trHeight w:val="454"/>
          <w:jc w:val="center"/>
        </w:trPr>
        <w:tc>
          <w:tcPr>
            <w:tcW w:w="1316" w:type="dxa"/>
            <w:gridSpan w:val="2"/>
            <w:vMerge/>
            <w:vAlign w:val="center"/>
          </w:tcPr>
          <w:p w:rsidR="00923653" w:rsidRDefault="00923653" w:rsidP="00512339">
            <w:pPr>
              <w:adjustRightInd w:val="0"/>
              <w:snapToGrid w:val="0"/>
              <w:spacing w:line="400" w:lineRule="exact"/>
              <w:jc w:val="center"/>
              <w:rPr>
                <w:rFonts w:ascii="Times New Roman" w:hAnsi="Times New Roman" w:cs="Times New Roman"/>
                <w:sz w:val="24"/>
              </w:rPr>
            </w:pPr>
          </w:p>
        </w:tc>
        <w:tc>
          <w:tcPr>
            <w:tcW w:w="1423" w:type="dxa"/>
            <w:gridSpan w:val="3"/>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gridSpan w:val="2"/>
            <w:vAlign w:val="center"/>
          </w:tcPr>
          <w:p w:rsidR="00923653" w:rsidRDefault="00923653" w:rsidP="00512339">
            <w:pPr>
              <w:adjustRightInd w:val="0"/>
              <w:snapToGrid w:val="0"/>
              <w:spacing w:line="400" w:lineRule="exact"/>
              <w:rPr>
                <w:rFonts w:ascii="Times New Roman" w:hAnsi="Times New Roman" w:cs="Times New Roman"/>
                <w:sz w:val="24"/>
              </w:rPr>
            </w:pPr>
          </w:p>
        </w:tc>
        <w:tc>
          <w:tcPr>
            <w:tcW w:w="1633"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rsidR="00923653" w:rsidRDefault="00923653" w:rsidP="00512339">
            <w:pPr>
              <w:adjustRightInd w:val="0"/>
              <w:snapToGrid w:val="0"/>
              <w:spacing w:line="400" w:lineRule="exact"/>
              <w:rPr>
                <w:rFonts w:ascii="Times New Roman" w:hAnsi="Times New Roman" w:cs="Times New Roman"/>
                <w:sz w:val="24"/>
              </w:rPr>
            </w:pPr>
          </w:p>
        </w:tc>
      </w:tr>
      <w:tr w:rsidR="00923653" w:rsidTr="00512339">
        <w:trPr>
          <w:trHeight w:val="454"/>
          <w:jc w:val="center"/>
        </w:trPr>
        <w:tc>
          <w:tcPr>
            <w:tcW w:w="1316" w:type="dxa"/>
            <w:gridSpan w:val="2"/>
            <w:vMerge/>
            <w:vAlign w:val="center"/>
          </w:tcPr>
          <w:p w:rsidR="00923653" w:rsidRDefault="00923653" w:rsidP="00512339">
            <w:pPr>
              <w:adjustRightInd w:val="0"/>
              <w:snapToGrid w:val="0"/>
              <w:spacing w:line="400" w:lineRule="exact"/>
              <w:jc w:val="center"/>
              <w:rPr>
                <w:rFonts w:ascii="Times New Roman" w:hAnsi="Times New Roman" w:cs="Times New Roman"/>
                <w:sz w:val="24"/>
              </w:rPr>
            </w:pPr>
          </w:p>
        </w:tc>
        <w:tc>
          <w:tcPr>
            <w:tcW w:w="1423" w:type="dxa"/>
            <w:gridSpan w:val="3"/>
            <w:vAlign w:val="center"/>
          </w:tcPr>
          <w:p w:rsidR="00923653" w:rsidRDefault="00923653" w:rsidP="00512339">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gridSpan w:val="2"/>
            <w:vAlign w:val="center"/>
          </w:tcPr>
          <w:p w:rsidR="00923653" w:rsidRDefault="00923653" w:rsidP="00512339">
            <w:pPr>
              <w:adjustRightInd w:val="0"/>
              <w:snapToGrid w:val="0"/>
              <w:spacing w:line="400" w:lineRule="exact"/>
              <w:rPr>
                <w:rFonts w:ascii="Times New Roman" w:hAnsi="Times New Roman" w:cs="Times New Roman"/>
                <w:sz w:val="24"/>
              </w:rPr>
            </w:pPr>
          </w:p>
        </w:tc>
        <w:tc>
          <w:tcPr>
            <w:tcW w:w="1633"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proofErr w:type="gramStart"/>
            <w:r>
              <w:rPr>
                <w:rFonts w:ascii="Times New Roman" w:hAnsi="Times New Roman" w:cs="Times New Roman"/>
                <w:sz w:val="24"/>
              </w:rPr>
              <w:t>邮</w:t>
            </w:r>
            <w:proofErr w:type="gramEnd"/>
            <w:r>
              <w:rPr>
                <w:rFonts w:ascii="Times New Roman" w:hAnsi="Times New Roman" w:cs="Times New Roman"/>
                <w:sz w:val="24"/>
              </w:rPr>
              <w:t xml:space="preserve">    </w:t>
            </w:r>
            <w:r>
              <w:rPr>
                <w:rFonts w:ascii="Times New Roman" w:hAnsi="Times New Roman" w:cs="Times New Roman"/>
                <w:sz w:val="24"/>
              </w:rPr>
              <w:t>编</w:t>
            </w:r>
          </w:p>
        </w:tc>
        <w:tc>
          <w:tcPr>
            <w:tcW w:w="2144" w:type="dxa"/>
            <w:vAlign w:val="center"/>
          </w:tcPr>
          <w:p w:rsidR="00923653" w:rsidRDefault="00923653" w:rsidP="00512339">
            <w:pPr>
              <w:adjustRightInd w:val="0"/>
              <w:snapToGrid w:val="0"/>
              <w:spacing w:line="400" w:lineRule="exact"/>
              <w:rPr>
                <w:rFonts w:ascii="Times New Roman" w:hAnsi="Times New Roman" w:cs="Times New Roman"/>
                <w:sz w:val="24"/>
              </w:rPr>
            </w:pPr>
          </w:p>
        </w:tc>
      </w:tr>
      <w:tr w:rsidR="00923653" w:rsidTr="00512339">
        <w:trPr>
          <w:trHeight w:val="510"/>
          <w:jc w:val="center"/>
        </w:trPr>
        <w:tc>
          <w:tcPr>
            <w:tcW w:w="8973" w:type="dxa"/>
            <w:gridSpan w:val="9"/>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923653" w:rsidTr="00512339">
        <w:trPr>
          <w:trHeight w:hRule="exact" w:val="639"/>
          <w:jc w:val="center"/>
        </w:trPr>
        <w:tc>
          <w:tcPr>
            <w:tcW w:w="870" w:type="dxa"/>
            <w:tcMar>
              <w:top w:w="0" w:type="dxa"/>
              <w:left w:w="0" w:type="dxa"/>
              <w:bottom w:w="0" w:type="dxa"/>
              <w:right w:w="0" w:type="dxa"/>
            </w:tcMar>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836" w:type="dxa"/>
            <w:gridSpan w:val="3"/>
            <w:tcMar>
              <w:top w:w="0" w:type="dxa"/>
              <w:left w:w="0" w:type="dxa"/>
              <w:bottom w:w="0" w:type="dxa"/>
              <w:right w:w="0" w:type="dxa"/>
            </w:tcMar>
            <w:vAlign w:val="center"/>
          </w:tcPr>
          <w:p w:rsidR="00923653" w:rsidRDefault="00923653" w:rsidP="00512339">
            <w:pPr>
              <w:adjustRightInd w:val="0"/>
              <w:snapToGrid w:val="0"/>
              <w:spacing w:line="400" w:lineRule="exact"/>
              <w:ind w:leftChars="-100" w:left="-21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44" w:type="dxa"/>
            <w:tcMar>
              <w:top w:w="0" w:type="dxa"/>
              <w:bottom w:w="0" w:type="dxa"/>
            </w:tcMar>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学校</w:t>
            </w:r>
          </w:p>
        </w:tc>
      </w:tr>
      <w:tr w:rsidR="00923653" w:rsidTr="00512339">
        <w:trPr>
          <w:trHeight w:hRule="exact" w:val="454"/>
          <w:jc w:val="center"/>
        </w:trPr>
        <w:tc>
          <w:tcPr>
            <w:tcW w:w="870" w:type="dxa"/>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12</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hRule="exact" w:val="454"/>
          <w:jc w:val="center"/>
        </w:trPr>
        <w:tc>
          <w:tcPr>
            <w:tcW w:w="870" w:type="dxa"/>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0"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2836" w:type="dxa"/>
            <w:gridSpan w:val="3"/>
          </w:tcPr>
          <w:p w:rsidR="00923653" w:rsidRDefault="00923653" w:rsidP="00512339">
            <w:pPr>
              <w:adjustRightInd w:val="0"/>
              <w:snapToGrid w:val="0"/>
              <w:spacing w:line="400" w:lineRule="exact"/>
              <w:jc w:val="center"/>
              <w:rPr>
                <w:rFonts w:ascii="Times New Roman" w:hAnsi="Times New Roman" w:cs="Times New Roman"/>
                <w:sz w:val="24"/>
              </w:rPr>
            </w:pPr>
          </w:p>
        </w:tc>
        <w:tc>
          <w:tcPr>
            <w:tcW w:w="1633" w:type="dxa"/>
          </w:tcPr>
          <w:p w:rsidR="00923653" w:rsidRDefault="00923653" w:rsidP="00512339">
            <w:pPr>
              <w:adjustRightInd w:val="0"/>
              <w:snapToGrid w:val="0"/>
              <w:spacing w:line="400" w:lineRule="exact"/>
              <w:jc w:val="center"/>
              <w:rPr>
                <w:rFonts w:ascii="Times New Roman" w:hAnsi="Times New Roman" w:cs="Times New Roman"/>
                <w:sz w:val="24"/>
              </w:rPr>
            </w:pPr>
          </w:p>
        </w:tc>
        <w:tc>
          <w:tcPr>
            <w:tcW w:w="2144" w:type="dxa"/>
          </w:tcPr>
          <w:p w:rsidR="00923653" w:rsidRDefault="00923653" w:rsidP="00512339">
            <w:pPr>
              <w:adjustRightInd w:val="0"/>
              <w:snapToGrid w:val="0"/>
              <w:spacing w:line="400" w:lineRule="exact"/>
              <w:jc w:val="center"/>
              <w:rPr>
                <w:rFonts w:ascii="Times New Roman" w:hAnsi="Times New Roman" w:cs="Times New Roman"/>
                <w:sz w:val="24"/>
              </w:rPr>
            </w:pPr>
          </w:p>
        </w:tc>
      </w:tr>
      <w:tr w:rsidR="00923653" w:rsidTr="00512339">
        <w:trPr>
          <w:trHeight w:val="2249"/>
          <w:jc w:val="center"/>
        </w:trPr>
        <w:tc>
          <w:tcPr>
            <w:tcW w:w="1740" w:type="dxa"/>
            <w:gridSpan w:val="3"/>
            <w:vAlign w:val="center"/>
          </w:tcPr>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rsidR="00923653" w:rsidRDefault="00923653" w:rsidP="0051233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6"/>
          </w:tcPr>
          <w:p w:rsidR="00923653" w:rsidRDefault="00923653" w:rsidP="00512339">
            <w:pPr>
              <w:adjustRightInd w:val="0"/>
              <w:snapToGrid w:val="0"/>
              <w:spacing w:line="400" w:lineRule="exact"/>
              <w:ind w:right="560"/>
              <w:rPr>
                <w:rFonts w:ascii="Times New Roman" w:hAnsi="Times New Roman" w:cs="Times New Roman"/>
                <w:kern w:val="0"/>
                <w:sz w:val="24"/>
              </w:rPr>
            </w:pPr>
          </w:p>
          <w:p w:rsidR="00923653" w:rsidRDefault="00923653" w:rsidP="00512339">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923653" w:rsidRDefault="00923653" w:rsidP="00512339">
            <w:pPr>
              <w:adjustRightInd w:val="0"/>
              <w:snapToGrid w:val="0"/>
              <w:spacing w:line="400" w:lineRule="exact"/>
              <w:rPr>
                <w:rFonts w:ascii="Times New Roman" w:hAnsi="Times New Roman" w:cs="Times New Roman"/>
                <w:kern w:val="0"/>
                <w:sz w:val="24"/>
              </w:rPr>
            </w:pPr>
          </w:p>
          <w:p w:rsidR="00923653" w:rsidRDefault="00923653" w:rsidP="00512339">
            <w:pPr>
              <w:adjustRightInd w:val="0"/>
              <w:snapToGrid w:val="0"/>
              <w:spacing w:line="400" w:lineRule="exact"/>
              <w:ind w:firstLineChars="1800" w:firstLine="4320"/>
              <w:rPr>
                <w:rFonts w:ascii="Times New Roman" w:hAnsi="Times New Roman" w:cs="Times New Roman"/>
                <w:kern w:val="0"/>
                <w:sz w:val="24"/>
              </w:rPr>
            </w:pPr>
            <w:r>
              <w:rPr>
                <w:rFonts w:ascii="Times New Roman" w:hAnsi="Times New Roman" w:cs="Times New Roman"/>
                <w:kern w:val="0"/>
                <w:sz w:val="24"/>
              </w:rPr>
              <w:t>（盖章）</w:t>
            </w:r>
          </w:p>
          <w:p w:rsidR="00923653" w:rsidRDefault="00923653" w:rsidP="00512339">
            <w:pPr>
              <w:adjustRightInd w:val="0"/>
              <w:snapToGrid w:val="0"/>
              <w:spacing w:line="400" w:lineRule="exact"/>
              <w:ind w:right="894" w:firstLineChars="1800" w:firstLine="432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923653" w:rsidRDefault="00923653" w:rsidP="00923653">
      <w:pPr>
        <w:spacing w:line="360" w:lineRule="exact"/>
        <w:jc w:val="left"/>
        <w:rPr>
          <w:rFonts w:ascii="Times New Roman" w:hAnsi="Times New Roman" w:cs="Times New Roman"/>
        </w:rPr>
      </w:pPr>
      <w:r>
        <w:rPr>
          <w:rFonts w:ascii="Times New Roman" w:hAnsi="Times New Roman" w:cs="Times New Roman"/>
        </w:rPr>
        <w:t>备注：</w:t>
      </w:r>
      <w:r>
        <w:rPr>
          <w:rFonts w:ascii="Times New Roman" w:hAnsi="Times New Roman" w:cs="Times New Roman"/>
        </w:rPr>
        <w:t>1.</w:t>
      </w:r>
      <w:r>
        <w:rPr>
          <w:rFonts w:ascii="Times New Roman" w:hAnsi="Times New Roman" w:cs="Times New Roman"/>
        </w:rPr>
        <w:t>电子</w:t>
      </w:r>
      <w:proofErr w:type="gramStart"/>
      <w:r>
        <w:rPr>
          <w:rFonts w:ascii="Times New Roman" w:hAnsi="Times New Roman" w:cs="Times New Roman"/>
        </w:rPr>
        <w:t>档</w:t>
      </w:r>
      <w:proofErr w:type="gramEnd"/>
      <w:r>
        <w:rPr>
          <w:rFonts w:ascii="Times New Roman" w:hAnsi="Times New Roman" w:cs="Times New Roman"/>
        </w:rPr>
        <w:t>标题注明</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汇总表</w:t>
      </w:r>
      <w:r>
        <w:rPr>
          <w:rFonts w:ascii="Times New Roman" w:hAnsi="Times New Roman" w:cs="Times New Roman"/>
        </w:rPr>
        <w:t>”</w:t>
      </w:r>
      <w:r>
        <w:rPr>
          <w:rFonts w:ascii="Times New Roman" w:hAnsi="Times New Roman" w:cs="Times New Roman"/>
        </w:rPr>
        <w:t>。</w:t>
      </w:r>
    </w:p>
    <w:p w:rsidR="00923653" w:rsidRPr="00923653" w:rsidRDefault="00923653" w:rsidP="00923653">
      <w:pPr>
        <w:spacing w:line="360" w:lineRule="exact"/>
        <w:jc w:val="left"/>
        <w:rPr>
          <w:rFonts w:ascii="Times New Roman" w:eastAsia="仿宋_GB2312" w:hAnsi="Times New Roman" w:cs="Times New Roman" w:hint="eastAsia"/>
        </w:rPr>
      </w:pPr>
      <w:r>
        <w:rPr>
          <w:rFonts w:ascii="Times New Roman" w:hAnsi="Times New Roman" w:cs="Times New Roman"/>
        </w:rPr>
        <w:t xml:space="preserve">      2.</w:t>
      </w:r>
      <w:r>
        <w:rPr>
          <w:rFonts w:ascii="Times New Roman" w:hAnsi="Times New Roman" w:cs="Times New Roman"/>
        </w:rPr>
        <w:t>个人（团队）自荐不用填写此表。</w:t>
      </w:r>
      <w:bookmarkStart w:id="0" w:name="_GoBack"/>
      <w:bookmarkEnd w:id="0"/>
    </w:p>
    <w:sectPr w:rsidR="00923653" w:rsidRPr="00923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DD"/>
    <w:rsid w:val="0060525A"/>
    <w:rsid w:val="00923653"/>
    <w:rsid w:val="00A14ADD"/>
    <w:rsid w:val="00B012E6"/>
    <w:rsid w:val="00BF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D39C-64F5-4ECF-85CD-6E1C5A9E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3653"/>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719</Words>
  <Characters>4100</Characters>
  <Application>Microsoft Office Word</Application>
  <DocSecurity>0</DocSecurity>
  <Lines>34</Lines>
  <Paragraphs>9</Paragraphs>
  <ScaleCrop>false</ScaleCrop>
  <Company>HP</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2023-09-13T04:03:00Z</dcterms:created>
  <dcterms:modified xsi:type="dcterms:W3CDTF">2023-09-13T04:12:00Z</dcterms:modified>
</cp:coreProperties>
</file>